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ED545" w14:textId="77777777" w:rsidR="007B1C8F" w:rsidRDefault="007B1C8F" w:rsidP="001C5895">
      <w:pPr>
        <w:pStyle w:val="Default"/>
        <w:rPr>
          <w:sz w:val="23"/>
          <w:szCs w:val="23"/>
        </w:rPr>
      </w:pPr>
      <w:r>
        <w:rPr>
          <w:sz w:val="23"/>
          <w:szCs w:val="23"/>
        </w:rPr>
        <w:t>Žiadate</w:t>
      </w:r>
      <w:r>
        <w:rPr>
          <w:rFonts w:ascii="Times-New-Roman" w:hAnsi="Times-New-Roman" w:cs="Times-New-Roman"/>
          <w:sz w:val="23"/>
          <w:szCs w:val="23"/>
        </w:rPr>
        <w:t xml:space="preserve">ľ </w:t>
      </w:r>
      <w:r>
        <w:rPr>
          <w:sz w:val="23"/>
          <w:szCs w:val="23"/>
        </w:rPr>
        <w:t>– investor</w:t>
      </w:r>
      <w:r w:rsidR="00D73E9B">
        <w:rPr>
          <w:sz w:val="23"/>
          <w:szCs w:val="23"/>
        </w:rPr>
        <w:t>/</w:t>
      </w:r>
      <w:r>
        <w:rPr>
          <w:sz w:val="23"/>
          <w:szCs w:val="23"/>
        </w:rPr>
        <w:t xml:space="preserve">stavebník </w:t>
      </w:r>
      <w:r w:rsidR="001C5895">
        <w:rPr>
          <w:sz w:val="23"/>
          <w:szCs w:val="23"/>
        </w:rPr>
        <w:t>:</w:t>
      </w:r>
    </w:p>
    <w:p w14:paraId="29D888C4" w14:textId="77777777" w:rsidR="001C5895" w:rsidRDefault="001C5895" w:rsidP="001C5895">
      <w:pPr>
        <w:pStyle w:val="Default"/>
        <w:rPr>
          <w:sz w:val="23"/>
          <w:szCs w:val="23"/>
        </w:rPr>
      </w:pPr>
    </w:p>
    <w:p w14:paraId="730392BA" w14:textId="77777777" w:rsidR="001C5895" w:rsidRDefault="001C5895" w:rsidP="001C5895">
      <w:pPr>
        <w:pStyle w:val="Default"/>
        <w:rPr>
          <w:sz w:val="23"/>
          <w:szCs w:val="23"/>
        </w:rPr>
      </w:pPr>
    </w:p>
    <w:p w14:paraId="6B20ED5E" w14:textId="77777777" w:rsidR="007B1C8F" w:rsidRDefault="007B1C8F" w:rsidP="001C5895">
      <w:pPr>
        <w:pStyle w:val="CM2"/>
        <w:spacing w:after="240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Obchodné meno : .....................................................................................I</w:t>
      </w:r>
      <w:r>
        <w:rPr>
          <w:rFonts w:ascii="Times-New-Roman" w:hAnsi="Times-New-Roman" w:cs="Times-New-Roman"/>
          <w:color w:val="000000"/>
          <w:sz w:val="23"/>
          <w:szCs w:val="23"/>
        </w:rPr>
        <w:t>Č</w:t>
      </w:r>
      <w:r>
        <w:rPr>
          <w:color w:val="000000"/>
          <w:sz w:val="23"/>
          <w:szCs w:val="23"/>
        </w:rPr>
        <w:t>O...</w:t>
      </w:r>
      <w:r w:rsidR="001C5895">
        <w:rPr>
          <w:color w:val="000000"/>
          <w:sz w:val="23"/>
          <w:szCs w:val="23"/>
        </w:rPr>
        <w:t>.........</w:t>
      </w:r>
      <w:r>
        <w:rPr>
          <w:color w:val="000000"/>
          <w:sz w:val="23"/>
          <w:szCs w:val="23"/>
        </w:rPr>
        <w:t xml:space="preserve">.......................... </w:t>
      </w:r>
    </w:p>
    <w:p w14:paraId="693F1C77" w14:textId="77777777" w:rsidR="001C5895" w:rsidRPr="001C5895" w:rsidRDefault="007B1C8F" w:rsidP="001C5895">
      <w:pPr>
        <w:pStyle w:val="CM2"/>
        <w:spacing w:after="240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Meno a priezvisko :.............................................</w:t>
      </w:r>
      <w:r w:rsidR="001C5895">
        <w:rPr>
          <w:color w:val="000000"/>
          <w:sz w:val="23"/>
          <w:szCs w:val="23"/>
        </w:rPr>
        <w:t>............</w:t>
      </w:r>
      <w:r>
        <w:rPr>
          <w:color w:val="000000"/>
          <w:sz w:val="23"/>
          <w:szCs w:val="23"/>
        </w:rPr>
        <w:t xml:space="preserve">....................................................................... </w:t>
      </w:r>
    </w:p>
    <w:p w14:paraId="35340208" w14:textId="77777777" w:rsidR="007B1C8F" w:rsidRDefault="007B1C8F" w:rsidP="001C5895">
      <w:pPr>
        <w:pStyle w:val="CM2"/>
        <w:spacing w:after="240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Adresa</w:t>
      </w:r>
      <w:r w:rsidR="001C5895">
        <w:rPr>
          <w:color w:val="000000"/>
          <w:sz w:val="23"/>
          <w:szCs w:val="23"/>
        </w:rPr>
        <w:t>/Sídlo</w:t>
      </w:r>
      <w:r>
        <w:rPr>
          <w:color w:val="000000"/>
          <w:sz w:val="23"/>
          <w:szCs w:val="23"/>
        </w:rPr>
        <w:t xml:space="preserve"> :......................................................................................................PS</w:t>
      </w:r>
      <w:r>
        <w:rPr>
          <w:rFonts w:ascii="Times-New-Roman" w:hAnsi="Times-New-Roman" w:cs="Times-New-Roman"/>
          <w:color w:val="000000"/>
          <w:sz w:val="23"/>
          <w:szCs w:val="23"/>
        </w:rPr>
        <w:t>Č</w:t>
      </w:r>
      <w:r>
        <w:rPr>
          <w:color w:val="000000"/>
          <w:sz w:val="23"/>
          <w:szCs w:val="23"/>
        </w:rPr>
        <w:t xml:space="preserve">............................ </w:t>
      </w:r>
    </w:p>
    <w:p w14:paraId="273ECFF7" w14:textId="77777777" w:rsidR="007B1C8F" w:rsidRDefault="007B1C8F" w:rsidP="001C5895">
      <w:pPr>
        <w:pStyle w:val="CM3"/>
        <w:spacing w:after="240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Telefón:......................................................E mail : .</w:t>
      </w:r>
      <w:r w:rsidR="001C5895">
        <w:rPr>
          <w:color w:val="000000"/>
          <w:sz w:val="23"/>
          <w:szCs w:val="23"/>
        </w:rPr>
        <w:t>................................................</w:t>
      </w:r>
      <w:r>
        <w:rPr>
          <w:color w:val="000000"/>
          <w:sz w:val="23"/>
          <w:szCs w:val="23"/>
        </w:rPr>
        <w:t xml:space="preserve">............................... </w:t>
      </w:r>
    </w:p>
    <w:p w14:paraId="2FBCEF27" w14:textId="77777777" w:rsidR="001C5895" w:rsidRDefault="001C5895" w:rsidP="00FE2D26">
      <w:pPr>
        <w:spacing w:after="0" w:line="240" w:lineRule="auto"/>
        <w:ind w:left="5400" w:firstLine="540"/>
        <w:rPr>
          <w:rFonts w:ascii="Times New Roman" w:hAnsi="Times New Roman"/>
          <w:sz w:val="24"/>
          <w:szCs w:val="24"/>
        </w:rPr>
      </w:pPr>
    </w:p>
    <w:p w14:paraId="7E2F7C63" w14:textId="77777777" w:rsidR="00FE2D26" w:rsidRPr="00FE2D26" w:rsidRDefault="00FE2D26" w:rsidP="00753D6F">
      <w:pPr>
        <w:spacing w:after="0" w:line="240" w:lineRule="auto"/>
        <w:ind w:left="5760"/>
        <w:rPr>
          <w:rFonts w:ascii="Times New Roman" w:hAnsi="Times New Roman"/>
          <w:sz w:val="24"/>
          <w:szCs w:val="24"/>
        </w:rPr>
      </w:pPr>
      <w:r w:rsidRPr="00FE2D26">
        <w:rPr>
          <w:rFonts w:ascii="Times New Roman" w:hAnsi="Times New Roman"/>
          <w:sz w:val="24"/>
          <w:szCs w:val="24"/>
        </w:rPr>
        <w:t>Miestny úrad Bratislava-Dúbravka</w:t>
      </w:r>
    </w:p>
    <w:p w14:paraId="7EC3DE44" w14:textId="77777777" w:rsidR="00FE2D26" w:rsidRPr="00FE2D26" w:rsidRDefault="0073665A" w:rsidP="00753D6F">
      <w:pPr>
        <w:spacing w:after="0" w:line="240" w:lineRule="auto"/>
        <w:ind w:left="57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Oddelenie </w:t>
      </w:r>
      <w:r w:rsidR="00FE2D26" w:rsidRPr="00FE2D26">
        <w:rPr>
          <w:rFonts w:ascii="Times New Roman" w:hAnsi="Times New Roman"/>
          <w:sz w:val="24"/>
          <w:szCs w:val="24"/>
        </w:rPr>
        <w:t>územného rozvoja</w:t>
      </w:r>
    </w:p>
    <w:p w14:paraId="3B32E418" w14:textId="77777777" w:rsidR="00FE2D26" w:rsidRPr="00FE2D26" w:rsidRDefault="00FE2D26" w:rsidP="00753D6F">
      <w:pPr>
        <w:spacing w:after="0" w:line="240" w:lineRule="auto"/>
        <w:ind w:left="5760"/>
        <w:outlineLvl w:val="0"/>
        <w:rPr>
          <w:rFonts w:ascii="Times New Roman" w:hAnsi="Times New Roman"/>
          <w:sz w:val="24"/>
          <w:szCs w:val="24"/>
        </w:rPr>
      </w:pPr>
      <w:r w:rsidRPr="00FE2D26">
        <w:rPr>
          <w:rFonts w:ascii="Times New Roman" w:hAnsi="Times New Roman"/>
          <w:sz w:val="24"/>
          <w:szCs w:val="24"/>
        </w:rPr>
        <w:t>Žatevná 2</w:t>
      </w:r>
    </w:p>
    <w:p w14:paraId="2A653D45" w14:textId="77777777" w:rsidR="00FE2D26" w:rsidRPr="00FE2D26" w:rsidRDefault="00FE2D26" w:rsidP="00753D6F">
      <w:pPr>
        <w:spacing w:after="0" w:line="240" w:lineRule="auto"/>
        <w:ind w:left="5760"/>
        <w:rPr>
          <w:rFonts w:ascii="Times New Roman" w:hAnsi="Times New Roman"/>
          <w:sz w:val="24"/>
          <w:szCs w:val="24"/>
        </w:rPr>
      </w:pPr>
      <w:r w:rsidRPr="00FE2D26">
        <w:rPr>
          <w:rFonts w:ascii="Times New Roman" w:hAnsi="Times New Roman"/>
          <w:sz w:val="24"/>
          <w:szCs w:val="24"/>
        </w:rPr>
        <w:t xml:space="preserve">844 02 Bratislava </w:t>
      </w:r>
    </w:p>
    <w:p w14:paraId="08EC3DA9" w14:textId="77777777" w:rsidR="007B1C8F" w:rsidRDefault="007B1C8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14:paraId="6A063BB5" w14:textId="77777777" w:rsidR="001C5895" w:rsidRDefault="001C5895" w:rsidP="00FE2D26">
      <w:pPr>
        <w:pStyle w:val="CM4"/>
        <w:spacing w:after="279"/>
        <w:rPr>
          <w:b/>
          <w:bCs/>
          <w:color w:val="000000"/>
          <w:sz w:val="36"/>
          <w:szCs w:val="36"/>
        </w:rPr>
      </w:pPr>
    </w:p>
    <w:p w14:paraId="0C2D7B41" w14:textId="77777777" w:rsidR="007B1C8F" w:rsidRDefault="007B1C8F" w:rsidP="00753D6F">
      <w:pPr>
        <w:pStyle w:val="CM4"/>
        <w:spacing w:after="279"/>
        <w:ind w:right="-16"/>
        <w:jc w:val="center"/>
        <w:rPr>
          <w:color w:val="000000"/>
          <w:sz w:val="36"/>
          <w:szCs w:val="36"/>
        </w:rPr>
      </w:pPr>
      <w:r>
        <w:rPr>
          <w:b/>
          <w:bCs/>
          <w:color w:val="000000"/>
          <w:sz w:val="36"/>
          <w:szCs w:val="36"/>
        </w:rPr>
        <w:t>Písomný záväzok</w:t>
      </w:r>
    </w:p>
    <w:p w14:paraId="47DE20B0" w14:textId="77777777" w:rsidR="007B1C8F" w:rsidRDefault="00714BFC" w:rsidP="00753D6F">
      <w:pPr>
        <w:pStyle w:val="CM4"/>
        <w:spacing w:after="282" w:line="276" w:lineRule="atLeast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T</w:t>
      </w:r>
      <w:r w:rsidR="007B1C8F">
        <w:rPr>
          <w:color w:val="000000"/>
          <w:sz w:val="23"/>
          <w:szCs w:val="23"/>
        </w:rPr>
        <w:t xml:space="preserve">ýmto </w:t>
      </w:r>
      <w:r>
        <w:rPr>
          <w:color w:val="000000"/>
          <w:sz w:val="23"/>
          <w:szCs w:val="23"/>
        </w:rPr>
        <w:t xml:space="preserve">sa v súlade </w:t>
      </w:r>
      <w:r w:rsidR="00A24721">
        <w:rPr>
          <w:color w:val="000000"/>
          <w:sz w:val="23"/>
          <w:szCs w:val="23"/>
        </w:rPr>
        <w:t>s</w:t>
      </w:r>
      <w:r w:rsidR="007B1C8F">
        <w:rPr>
          <w:color w:val="000000"/>
          <w:sz w:val="23"/>
          <w:szCs w:val="23"/>
        </w:rPr>
        <w:t xml:space="preserve"> § 20 ods</w:t>
      </w:r>
      <w:r>
        <w:rPr>
          <w:color w:val="000000"/>
          <w:sz w:val="23"/>
          <w:szCs w:val="23"/>
        </w:rPr>
        <w:t>.</w:t>
      </w:r>
      <w:r w:rsidR="007B1C8F">
        <w:rPr>
          <w:color w:val="000000"/>
          <w:sz w:val="23"/>
          <w:szCs w:val="23"/>
        </w:rPr>
        <w:t xml:space="preserve"> 6 </w:t>
      </w:r>
      <w:r>
        <w:rPr>
          <w:color w:val="000000"/>
          <w:sz w:val="23"/>
          <w:szCs w:val="23"/>
        </w:rPr>
        <w:t>V</w:t>
      </w:r>
      <w:r w:rsidR="007B1C8F">
        <w:rPr>
          <w:color w:val="000000"/>
          <w:sz w:val="23"/>
          <w:szCs w:val="23"/>
        </w:rPr>
        <w:t xml:space="preserve">yhlášky </w:t>
      </w:r>
      <w:r w:rsidR="007B1C8F">
        <w:rPr>
          <w:rFonts w:ascii="Times-New-Roman" w:hAnsi="Times-New-Roman" w:cs="Times-New-Roman"/>
          <w:color w:val="000000"/>
          <w:sz w:val="23"/>
          <w:szCs w:val="23"/>
        </w:rPr>
        <w:t>č</w:t>
      </w:r>
      <w:r w:rsidR="007B1C8F">
        <w:rPr>
          <w:color w:val="000000"/>
          <w:sz w:val="23"/>
          <w:szCs w:val="23"/>
        </w:rPr>
        <w:t>. 35/1984 Zb., ktorou sa vykonáva</w:t>
      </w:r>
      <w:r w:rsidR="00A24721">
        <w:rPr>
          <w:color w:val="000000"/>
          <w:sz w:val="23"/>
          <w:szCs w:val="23"/>
        </w:rPr>
        <w:t xml:space="preserve"> </w:t>
      </w:r>
      <w:r w:rsidR="007B1C8F">
        <w:rPr>
          <w:color w:val="000000"/>
          <w:sz w:val="23"/>
          <w:szCs w:val="23"/>
        </w:rPr>
        <w:t>zákon o pozemných komunikáciách</w:t>
      </w:r>
      <w:r>
        <w:rPr>
          <w:color w:val="000000"/>
          <w:sz w:val="23"/>
          <w:szCs w:val="23"/>
        </w:rPr>
        <w:t xml:space="preserve"> (cestný zákon)</w:t>
      </w:r>
      <w:r w:rsidR="007B1C8F">
        <w:rPr>
          <w:color w:val="000000"/>
          <w:sz w:val="23"/>
          <w:szCs w:val="23"/>
        </w:rPr>
        <w:t xml:space="preserve"> </w:t>
      </w:r>
      <w:r w:rsidR="000E39DF">
        <w:rPr>
          <w:color w:val="000000"/>
          <w:sz w:val="23"/>
          <w:szCs w:val="23"/>
        </w:rPr>
        <w:t>žiadateľ</w:t>
      </w:r>
    </w:p>
    <w:p w14:paraId="2F98E2FE" w14:textId="77777777" w:rsidR="007B1C8F" w:rsidRDefault="00A877D9" w:rsidP="00753D6F">
      <w:pPr>
        <w:pStyle w:val="CM4"/>
        <w:spacing w:after="279" w:line="276" w:lineRule="atLeast"/>
        <w:jc w:val="center"/>
        <w:rPr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z</w:t>
      </w:r>
      <w:r w:rsidR="007B1C8F">
        <w:rPr>
          <w:b/>
          <w:bCs/>
          <w:color w:val="000000"/>
          <w:sz w:val="23"/>
          <w:szCs w:val="23"/>
        </w:rPr>
        <w:t>aväzuje</w:t>
      </w:r>
      <w:r>
        <w:rPr>
          <w:b/>
          <w:bCs/>
          <w:color w:val="000000"/>
          <w:sz w:val="23"/>
          <w:szCs w:val="23"/>
        </w:rPr>
        <w:t>,</w:t>
      </w:r>
    </w:p>
    <w:p w14:paraId="1749090F" w14:textId="77777777" w:rsidR="007B1C8F" w:rsidRDefault="007B1C8F" w:rsidP="00753D6F">
      <w:pPr>
        <w:pStyle w:val="CM4"/>
        <w:spacing w:after="282" w:line="276" w:lineRule="atLeast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že po dobu 60 mesiacov od ukon</w:t>
      </w:r>
      <w:r>
        <w:rPr>
          <w:rFonts w:ascii="Times-New-Roman" w:hAnsi="Times-New-Roman" w:cs="Times-New-Roman"/>
          <w:color w:val="000000"/>
          <w:sz w:val="23"/>
          <w:szCs w:val="23"/>
        </w:rPr>
        <w:t>č</w:t>
      </w:r>
      <w:r>
        <w:rPr>
          <w:color w:val="000000"/>
          <w:sz w:val="23"/>
          <w:szCs w:val="23"/>
        </w:rPr>
        <w:t xml:space="preserve">enia rozkopávky miestnej komunikácie III. alebo IV. triedy </w:t>
      </w:r>
      <w:r w:rsidR="00570F9D">
        <w:rPr>
          <w:color w:val="000000"/>
          <w:sz w:val="23"/>
          <w:szCs w:val="23"/>
        </w:rPr>
        <w:t>(</w:t>
      </w:r>
      <w:r>
        <w:rPr>
          <w:color w:val="000000"/>
          <w:sz w:val="23"/>
          <w:szCs w:val="23"/>
        </w:rPr>
        <w:t>vozovka, chodník,</w:t>
      </w:r>
      <w:r w:rsidR="00570F9D">
        <w:rPr>
          <w:color w:val="000000"/>
          <w:sz w:val="23"/>
          <w:szCs w:val="23"/>
        </w:rPr>
        <w:t xml:space="preserve"> spevnené plochy) a po dobu 24 mesiacov od ukončenia rozkopávky v zeleni </w:t>
      </w:r>
      <w:r>
        <w:rPr>
          <w:color w:val="000000"/>
          <w:sz w:val="23"/>
          <w:szCs w:val="23"/>
        </w:rPr>
        <w:t xml:space="preserve"> v</w:t>
      </w:r>
      <w:r w:rsidR="00DB2F4F">
        <w:rPr>
          <w:color w:val="000000"/>
          <w:sz w:val="23"/>
          <w:szCs w:val="23"/>
        </w:rPr>
        <w:t> lokalite:</w:t>
      </w:r>
      <w:r>
        <w:rPr>
          <w:color w:val="000000"/>
          <w:sz w:val="23"/>
          <w:szCs w:val="23"/>
        </w:rPr>
        <w:t xml:space="preserve"> </w:t>
      </w:r>
    </w:p>
    <w:p w14:paraId="67ED55AB" w14:textId="77777777" w:rsidR="007B1C8F" w:rsidRDefault="00DB2F4F">
      <w:pPr>
        <w:pStyle w:val="CM2"/>
        <w:spacing w:after="130" w:line="276" w:lineRule="atLeast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.....................</w:t>
      </w:r>
      <w:r w:rsidR="007B1C8F">
        <w:rPr>
          <w:color w:val="000000"/>
          <w:sz w:val="23"/>
          <w:szCs w:val="23"/>
        </w:rPr>
        <w:t xml:space="preserve">............................................................................................................................................. </w:t>
      </w:r>
    </w:p>
    <w:p w14:paraId="16FC7D6E" w14:textId="77777777" w:rsidR="007B1C8F" w:rsidRDefault="007B1C8F">
      <w:pPr>
        <w:pStyle w:val="CM2"/>
        <w:spacing w:after="130" w:line="276" w:lineRule="atLeast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..............................</w:t>
      </w:r>
      <w:r w:rsidR="00DB2F4F">
        <w:rPr>
          <w:color w:val="000000"/>
          <w:sz w:val="23"/>
          <w:szCs w:val="23"/>
        </w:rPr>
        <w:t>.......</w:t>
      </w:r>
      <w:r>
        <w:rPr>
          <w:color w:val="000000"/>
          <w:sz w:val="23"/>
          <w:szCs w:val="23"/>
        </w:rPr>
        <w:t xml:space="preserve">............................................................................................................................. </w:t>
      </w:r>
    </w:p>
    <w:p w14:paraId="6F64A58C" w14:textId="77777777" w:rsidR="007B1C8F" w:rsidRDefault="007B1C8F">
      <w:pPr>
        <w:pStyle w:val="CM3"/>
        <w:spacing w:after="550" w:line="276" w:lineRule="atLeast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.....................................................</w:t>
      </w:r>
      <w:r w:rsidR="00DB2F4F">
        <w:rPr>
          <w:color w:val="000000"/>
          <w:sz w:val="23"/>
          <w:szCs w:val="23"/>
        </w:rPr>
        <w:t>....</w:t>
      </w:r>
      <w:r>
        <w:rPr>
          <w:color w:val="000000"/>
          <w:sz w:val="23"/>
          <w:szCs w:val="23"/>
        </w:rPr>
        <w:t xml:space="preserve">......................................................................................................... </w:t>
      </w:r>
    </w:p>
    <w:p w14:paraId="032FDBBB" w14:textId="77777777" w:rsidR="007B1C8F" w:rsidRDefault="007B1C8F" w:rsidP="00753D6F">
      <w:pPr>
        <w:pStyle w:val="CM1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bude priebežne a bez meškania zabezpe</w:t>
      </w:r>
      <w:r>
        <w:rPr>
          <w:rFonts w:ascii="Times-New-Roman" w:hAnsi="Times-New-Roman" w:cs="Times-New-Roman"/>
          <w:color w:val="000000"/>
          <w:sz w:val="23"/>
          <w:szCs w:val="23"/>
        </w:rPr>
        <w:t>č</w:t>
      </w:r>
      <w:r>
        <w:rPr>
          <w:color w:val="000000"/>
          <w:sz w:val="23"/>
          <w:szCs w:val="23"/>
        </w:rPr>
        <w:t>ova</w:t>
      </w:r>
      <w:r>
        <w:rPr>
          <w:rFonts w:ascii="Times-New-Roman" w:hAnsi="Times-New-Roman" w:cs="Times-New-Roman"/>
          <w:color w:val="000000"/>
          <w:sz w:val="23"/>
          <w:szCs w:val="23"/>
        </w:rPr>
        <w:t xml:space="preserve">ť </w:t>
      </w:r>
      <w:r>
        <w:rPr>
          <w:color w:val="000000"/>
          <w:sz w:val="23"/>
          <w:szCs w:val="23"/>
        </w:rPr>
        <w:t>odstra</w:t>
      </w:r>
      <w:r>
        <w:rPr>
          <w:rFonts w:ascii="Times-New-Roman" w:hAnsi="Times-New-Roman" w:cs="Times-New-Roman"/>
          <w:color w:val="000000"/>
          <w:sz w:val="23"/>
          <w:szCs w:val="23"/>
        </w:rPr>
        <w:t>ň</w:t>
      </w:r>
      <w:r>
        <w:rPr>
          <w:color w:val="000000"/>
          <w:sz w:val="23"/>
          <w:szCs w:val="23"/>
        </w:rPr>
        <w:t xml:space="preserve">ovanie </w:t>
      </w:r>
      <w:proofErr w:type="spellStart"/>
      <w:r>
        <w:rPr>
          <w:color w:val="000000"/>
          <w:sz w:val="23"/>
          <w:szCs w:val="23"/>
        </w:rPr>
        <w:t>závad</w:t>
      </w:r>
      <w:proofErr w:type="spellEnd"/>
      <w:r>
        <w:rPr>
          <w:color w:val="000000"/>
          <w:sz w:val="23"/>
          <w:szCs w:val="23"/>
        </w:rPr>
        <w:t>, ktoré vznikli z nedokonalého spojenia konštruk</w:t>
      </w:r>
      <w:r>
        <w:rPr>
          <w:rFonts w:ascii="Times-New-Roman" w:hAnsi="Times-New-Roman" w:cs="Times-New-Roman"/>
          <w:color w:val="000000"/>
          <w:sz w:val="23"/>
          <w:szCs w:val="23"/>
        </w:rPr>
        <w:t>č</w:t>
      </w:r>
      <w:r>
        <w:rPr>
          <w:color w:val="000000"/>
          <w:sz w:val="23"/>
          <w:szCs w:val="23"/>
        </w:rPr>
        <w:t>ných vrstiev vozovky alebo chodníka alebo poklesom výplne výkopu a uhrádza</w:t>
      </w:r>
      <w:r>
        <w:rPr>
          <w:rFonts w:ascii="Times-New-Roman" w:hAnsi="Times-New-Roman" w:cs="Times-New-Roman"/>
          <w:color w:val="000000"/>
          <w:sz w:val="23"/>
          <w:szCs w:val="23"/>
        </w:rPr>
        <w:t xml:space="preserve">ť </w:t>
      </w:r>
      <w:r>
        <w:rPr>
          <w:color w:val="000000"/>
          <w:sz w:val="23"/>
          <w:szCs w:val="23"/>
        </w:rPr>
        <w:t xml:space="preserve">následné škody, ktoré vzniknú v dôsledku týchto </w:t>
      </w:r>
      <w:proofErr w:type="spellStart"/>
      <w:r>
        <w:rPr>
          <w:color w:val="000000"/>
          <w:sz w:val="23"/>
          <w:szCs w:val="23"/>
        </w:rPr>
        <w:t>závad</w:t>
      </w:r>
      <w:proofErr w:type="spellEnd"/>
      <w:r>
        <w:rPr>
          <w:color w:val="000000"/>
          <w:sz w:val="23"/>
          <w:szCs w:val="23"/>
        </w:rPr>
        <w:t xml:space="preserve">. </w:t>
      </w:r>
    </w:p>
    <w:p w14:paraId="5E0D4FC0" w14:textId="77777777" w:rsidR="00753D6F" w:rsidRDefault="00753D6F" w:rsidP="00753D6F">
      <w:pPr>
        <w:pStyle w:val="Default"/>
        <w:spacing w:line="276" w:lineRule="atLeast"/>
        <w:rPr>
          <w:sz w:val="23"/>
          <w:szCs w:val="23"/>
        </w:rPr>
      </w:pPr>
    </w:p>
    <w:p w14:paraId="3FB96925" w14:textId="77777777" w:rsidR="00753D6F" w:rsidRDefault="00753D6F" w:rsidP="00753D6F">
      <w:pPr>
        <w:pStyle w:val="Default"/>
        <w:spacing w:line="276" w:lineRule="atLeast"/>
        <w:rPr>
          <w:sz w:val="23"/>
          <w:szCs w:val="23"/>
        </w:rPr>
      </w:pPr>
    </w:p>
    <w:p w14:paraId="47038C9A" w14:textId="77777777" w:rsidR="00753D6F" w:rsidRDefault="00753D6F" w:rsidP="00753D6F">
      <w:pPr>
        <w:pStyle w:val="Default"/>
        <w:spacing w:line="276" w:lineRule="atLeast"/>
        <w:rPr>
          <w:sz w:val="23"/>
          <w:szCs w:val="23"/>
        </w:rPr>
      </w:pPr>
    </w:p>
    <w:p w14:paraId="6E35D9D1" w14:textId="77777777" w:rsidR="00753D6F" w:rsidRDefault="007B1C8F" w:rsidP="00753D6F">
      <w:pPr>
        <w:pStyle w:val="Default"/>
        <w:spacing w:line="276" w:lineRule="atLeast"/>
        <w:rPr>
          <w:sz w:val="23"/>
          <w:szCs w:val="23"/>
        </w:rPr>
      </w:pPr>
      <w:r>
        <w:rPr>
          <w:sz w:val="23"/>
          <w:szCs w:val="23"/>
        </w:rPr>
        <w:t>V Bratislave d</w:t>
      </w:r>
      <w:r>
        <w:rPr>
          <w:rFonts w:ascii="Times-New-Roman" w:hAnsi="Times-New-Roman" w:cs="Times-New-Roman"/>
          <w:sz w:val="23"/>
          <w:szCs w:val="23"/>
        </w:rPr>
        <w:t>ň</w:t>
      </w:r>
      <w:r>
        <w:rPr>
          <w:sz w:val="23"/>
          <w:szCs w:val="23"/>
        </w:rPr>
        <w:t>a........</w:t>
      </w:r>
      <w:r w:rsidR="00E54CE0">
        <w:rPr>
          <w:sz w:val="23"/>
          <w:szCs w:val="23"/>
        </w:rPr>
        <w:t xml:space="preserve">.............................. </w:t>
      </w:r>
    </w:p>
    <w:p w14:paraId="22F21A05" w14:textId="77777777" w:rsidR="00F66ED6" w:rsidRDefault="00F66ED6" w:rsidP="00753D6F">
      <w:pPr>
        <w:pStyle w:val="Default"/>
        <w:spacing w:line="276" w:lineRule="atLeast"/>
        <w:rPr>
          <w:sz w:val="23"/>
          <w:szCs w:val="23"/>
        </w:rPr>
      </w:pPr>
    </w:p>
    <w:p w14:paraId="3CDCE54B" w14:textId="77777777" w:rsidR="00F66ED6" w:rsidRDefault="00F66ED6" w:rsidP="00753D6F">
      <w:pPr>
        <w:pStyle w:val="Default"/>
        <w:spacing w:line="276" w:lineRule="atLeast"/>
        <w:rPr>
          <w:sz w:val="23"/>
          <w:szCs w:val="23"/>
        </w:rPr>
      </w:pPr>
    </w:p>
    <w:p w14:paraId="01553FEC" w14:textId="77777777" w:rsidR="00F66ED6" w:rsidRDefault="00F66ED6" w:rsidP="00753D6F">
      <w:pPr>
        <w:pStyle w:val="Default"/>
        <w:spacing w:line="276" w:lineRule="atLeast"/>
        <w:rPr>
          <w:sz w:val="23"/>
          <w:szCs w:val="23"/>
        </w:rPr>
      </w:pPr>
    </w:p>
    <w:p w14:paraId="3E81F3C3" w14:textId="77777777" w:rsidR="00F66ED6" w:rsidRDefault="00F66ED6" w:rsidP="00753D6F">
      <w:pPr>
        <w:pStyle w:val="Default"/>
        <w:spacing w:line="276" w:lineRule="atLeast"/>
        <w:rPr>
          <w:sz w:val="23"/>
          <w:szCs w:val="23"/>
        </w:rPr>
      </w:pPr>
    </w:p>
    <w:p w14:paraId="1A714E12" w14:textId="77777777" w:rsidR="00F66ED6" w:rsidRDefault="00F66ED6" w:rsidP="00F66ED6">
      <w:pPr>
        <w:pStyle w:val="Default"/>
        <w:spacing w:line="276" w:lineRule="atLeast"/>
        <w:ind w:left="5040"/>
        <w:rPr>
          <w:sz w:val="23"/>
          <w:szCs w:val="23"/>
        </w:rPr>
      </w:pPr>
      <w:r>
        <w:rPr>
          <w:sz w:val="23"/>
          <w:szCs w:val="23"/>
        </w:rPr>
        <w:t>............................................................</w:t>
      </w:r>
    </w:p>
    <w:p w14:paraId="07CCB965" w14:textId="77777777" w:rsidR="00F66ED6" w:rsidRDefault="00F66ED6" w:rsidP="00F66ED6">
      <w:pPr>
        <w:pStyle w:val="Default"/>
        <w:spacing w:line="276" w:lineRule="atLeast"/>
        <w:ind w:left="5040"/>
        <w:rPr>
          <w:sz w:val="23"/>
          <w:szCs w:val="23"/>
        </w:rPr>
      </w:pPr>
      <w:r>
        <w:rPr>
          <w:sz w:val="23"/>
          <w:szCs w:val="23"/>
        </w:rPr>
        <w:t>(meno, priezvisko, podpis žiadateľa)</w:t>
      </w:r>
    </w:p>
    <w:p w14:paraId="53F11BA7" w14:textId="77777777" w:rsidR="007B1C8F" w:rsidRDefault="00E54CE0" w:rsidP="00753D6F">
      <w:pPr>
        <w:pStyle w:val="Default"/>
        <w:spacing w:line="276" w:lineRule="atLeast"/>
        <w:jc w:val="both"/>
      </w:pPr>
      <w:r>
        <w:rPr>
          <w:sz w:val="23"/>
          <w:szCs w:val="23"/>
        </w:rPr>
        <w:t xml:space="preserve">                     </w:t>
      </w:r>
      <w:r w:rsidR="00753D6F">
        <w:rPr>
          <w:sz w:val="23"/>
          <w:szCs w:val="23"/>
        </w:rPr>
        <w:t xml:space="preserve">                                                                                                     </w:t>
      </w:r>
    </w:p>
    <w:sectPr w:rsidR="007B1C8F" w:rsidSect="009C500F">
      <w:pgSz w:w="11900" w:h="17340"/>
      <w:pgMar w:top="1149" w:right="1268" w:bottom="1417" w:left="1292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New-Roman">
    <w:altName w:val="Times New Roman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CE0"/>
    <w:rsid w:val="000E39DF"/>
    <w:rsid w:val="001C5895"/>
    <w:rsid w:val="002F1DED"/>
    <w:rsid w:val="00313288"/>
    <w:rsid w:val="00570F9D"/>
    <w:rsid w:val="00714BFC"/>
    <w:rsid w:val="0073665A"/>
    <w:rsid w:val="00753D6F"/>
    <w:rsid w:val="007B1C8F"/>
    <w:rsid w:val="007B7A61"/>
    <w:rsid w:val="00910404"/>
    <w:rsid w:val="0093282E"/>
    <w:rsid w:val="009A50F3"/>
    <w:rsid w:val="009C500F"/>
    <w:rsid w:val="00A24721"/>
    <w:rsid w:val="00A877D9"/>
    <w:rsid w:val="00D73E9B"/>
    <w:rsid w:val="00DB2F4F"/>
    <w:rsid w:val="00E54CE0"/>
    <w:rsid w:val="00F66ED6"/>
    <w:rsid w:val="00FE2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B5CEFB"/>
  <w14:defaultImageDpi w14:val="0"/>
  <w15:docId w15:val="{1B3F8BED-B636-411F-B6A3-01B1C329D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CM2">
    <w:name w:val="CM2"/>
    <w:basedOn w:val="Default"/>
    <w:next w:val="Default"/>
    <w:uiPriority w:val="99"/>
    <w:rPr>
      <w:color w:val="auto"/>
    </w:rPr>
  </w:style>
  <w:style w:type="paragraph" w:customStyle="1" w:styleId="CM3">
    <w:name w:val="CM3"/>
    <w:basedOn w:val="Default"/>
    <w:next w:val="Default"/>
    <w:uiPriority w:val="99"/>
    <w:rPr>
      <w:color w:val="auto"/>
    </w:rPr>
  </w:style>
  <w:style w:type="paragraph" w:customStyle="1" w:styleId="CM4">
    <w:name w:val="CM4"/>
    <w:basedOn w:val="Default"/>
    <w:next w:val="Default"/>
    <w:uiPriority w:val="99"/>
    <w:rPr>
      <w:color w:val="auto"/>
    </w:rPr>
  </w:style>
  <w:style w:type="paragraph" w:customStyle="1" w:styleId="CM1">
    <w:name w:val="CM1"/>
    <w:basedOn w:val="Default"/>
    <w:next w:val="Default"/>
    <w:uiPriority w:val="99"/>
    <w:pPr>
      <w:spacing w:line="276" w:lineRule="atLeast"/>
    </w:pPr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pisomny zavazok</vt:lpstr>
    </vt:vector>
  </TitlesOfParts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pisomny zavazok</dc:title>
  <dc:subject/>
  <dc:creator>plesnik</dc:creator>
  <cp:keywords/>
  <dc:description/>
  <cp:lastModifiedBy>Kupková Anna</cp:lastModifiedBy>
  <cp:revision>2</cp:revision>
  <cp:lastPrinted>2024-10-16T08:23:00Z</cp:lastPrinted>
  <dcterms:created xsi:type="dcterms:W3CDTF">2026-04-21T13:00:00Z</dcterms:created>
  <dcterms:modified xsi:type="dcterms:W3CDTF">2026-04-21T13:00:00Z</dcterms:modified>
</cp:coreProperties>
</file>